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E4" w:rsidRPr="0093220D" w:rsidRDefault="0093220D" w:rsidP="0093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20D">
        <w:rPr>
          <w:rFonts w:ascii="Times New Roman" w:hAnsi="Times New Roman" w:cs="Times New Roman"/>
          <w:sz w:val="24"/>
          <w:szCs w:val="24"/>
        </w:rPr>
        <w:t xml:space="preserve">AEM </w:t>
      </w:r>
      <w:r w:rsidR="001B09CF">
        <w:rPr>
          <w:rFonts w:ascii="Times New Roman" w:hAnsi="Times New Roman" w:cs="Times New Roman"/>
          <w:sz w:val="24"/>
          <w:szCs w:val="24"/>
        </w:rPr>
        <w:t>2350</w:t>
      </w:r>
    </w:p>
    <w:p w:rsidR="0093220D" w:rsidRPr="0093220D" w:rsidRDefault="0093220D" w:rsidP="0093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20D">
        <w:rPr>
          <w:rFonts w:ascii="Times New Roman" w:hAnsi="Times New Roman" w:cs="Times New Roman"/>
          <w:sz w:val="24"/>
          <w:szCs w:val="24"/>
        </w:rPr>
        <w:t>Economics of Agricultural Development</w:t>
      </w:r>
    </w:p>
    <w:p w:rsidR="0093220D" w:rsidRDefault="0093220D" w:rsidP="0093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220D">
        <w:rPr>
          <w:rFonts w:ascii="Times New Roman" w:hAnsi="Times New Roman" w:cs="Times New Roman"/>
          <w:sz w:val="24"/>
          <w:szCs w:val="24"/>
        </w:rPr>
        <w:t>Midsemester</w:t>
      </w:r>
      <w:proofErr w:type="spellEnd"/>
      <w:r w:rsidRPr="0093220D">
        <w:rPr>
          <w:rFonts w:ascii="Times New Roman" w:hAnsi="Times New Roman" w:cs="Times New Roman"/>
          <w:sz w:val="24"/>
          <w:szCs w:val="24"/>
        </w:rPr>
        <w:t xml:space="preserve"> Exam</w:t>
      </w:r>
      <w:r w:rsidR="00663CE0">
        <w:rPr>
          <w:rFonts w:ascii="Times New Roman" w:hAnsi="Times New Roman" w:cs="Times New Roman"/>
          <w:sz w:val="24"/>
          <w:szCs w:val="24"/>
        </w:rPr>
        <w:t xml:space="preserve"> </w:t>
      </w:r>
      <w:r w:rsidR="00D73455">
        <w:rPr>
          <w:rFonts w:ascii="Times New Roman" w:hAnsi="Times New Roman" w:cs="Times New Roman"/>
          <w:sz w:val="24"/>
          <w:szCs w:val="24"/>
        </w:rPr>
        <w:t xml:space="preserve">- </w:t>
      </w:r>
      <w:r w:rsidR="005C4D27">
        <w:rPr>
          <w:rFonts w:ascii="Times New Roman" w:hAnsi="Times New Roman" w:cs="Times New Roman"/>
          <w:sz w:val="24"/>
          <w:szCs w:val="24"/>
        </w:rPr>
        <w:t>October</w:t>
      </w:r>
      <w:r w:rsidR="00663CE0">
        <w:rPr>
          <w:rFonts w:ascii="Times New Roman" w:hAnsi="Times New Roman" w:cs="Times New Roman"/>
          <w:sz w:val="24"/>
          <w:szCs w:val="24"/>
        </w:rPr>
        <w:t xml:space="preserve"> 201</w:t>
      </w:r>
      <w:r w:rsidR="000125E2">
        <w:rPr>
          <w:rFonts w:ascii="Times New Roman" w:hAnsi="Times New Roman" w:cs="Times New Roman"/>
          <w:sz w:val="24"/>
          <w:szCs w:val="24"/>
        </w:rPr>
        <w:t>5</w:t>
      </w:r>
    </w:p>
    <w:p w:rsidR="0093220D" w:rsidRDefault="0093220D" w:rsidP="0093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20D" w:rsidRDefault="0093220D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80" w:rsidRPr="00C15FC2" w:rsidRDefault="00D10F80" w:rsidP="0093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FC2">
        <w:rPr>
          <w:rFonts w:ascii="Times New Roman" w:hAnsi="Times New Roman" w:cs="Times New Roman"/>
          <w:b/>
          <w:sz w:val="24"/>
          <w:szCs w:val="24"/>
          <w:u w:val="single"/>
        </w:rPr>
        <w:t>Short Essays</w:t>
      </w:r>
      <w:r w:rsidRPr="00C15FC2">
        <w:rPr>
          <w:rFonts w:ascii="Times New Roman" w:hAnsi="Times New Roman" w:cs="Times New Roman"/>
          <w:b/>
          <w:sz w:val="24"/>
          <w:szCs w:val="24"/>
        </w:rPr>
        <w:t xml:space="preserve"> – Answer </w:t>
      </w:r>
      <w:r w:rsidR="004D7D07" w:rsidRPr="00C15FC2">
        <w:rPr>
          <w:rFonts w:ascii="Times New Roman" w:hAnsi="Times New Roman" w:cs="Times New Roman"/>
          <w:b/>
          <w:sz w:val="24"/>
          <w:szCs w:val="24"/>
        </w:rPr>
        <w:t>T</w:t>
      </w:r>
      <w:r w:rsidR="00A5759F">
        <w:rPr>
          <w:rFonts w:ascii="Times New Roman" w:hAnsi="Times New Roman" w:cs="Times New Roman"/>
          <w:b/>
          <w:sz w:val="24"/>
          <w:szCs w:val="24"/>
        </w:rPr>
        <w:t>HREE</w:t>
      </w:r>
      <w:r w:rsidRPr="00C15FC2">
        <w:rPr>
          <w:rFonts w:ascii="Times New Roman" w:hAnsi="Times New Roman" w:cs="Times New Roman"/>
          <w:b/>
          <w:sz w:val="24"/>
          <w:szCs w:val="24"/>
        </w:rPr>
        <w:t xml:space="preserve"> of the following questions</w:t>
      </w:r>
      <w:r w:rsidR="00352882" w:rsidRPr="00C15F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D07" w:rsidRPr="00C15FC2">
        <w:rPr>
          <w:rFonts w:ascii="Times New Roman" w:hAnsi="Times New Roman" w:cs="Times New Roman"/>
          <w:b/>
          <w:sz w:val="24"/>
          <w:szCs w:val="24"/>
        </w:rPr>
        <w:t>2</w:t>
      </w:r>
      <w:r w:rsidR="00A5759F">
        <w:rPr>
          <w:rFonts w:ascii="Times New Roman" w:hAnsi="Times New Roman" w:cs="Times New Roman"/>
          <w:b/>
          <w:sz w:val="24"/>
          <w:szCs w:val="24"/>
        </w:rPr>
        <w:t>0</w:t>
      </w:r>
      <w:r w:rsidR="00352882" w:rsidRPr="00C15FC2">
        <w:rPr>
          <w:rFonts w:ascii="Times New Roman" w:hAnsi="Times New Roman" w:cs="Times New Roman"/>
          <w:b/>
          <w:sz w:val="24"/>
          <w:szCs w:val="24"/>
        </w:rPr>
        <w:t xml:space="preserve"> point</w:t>
      </w:r>
      <w:r w:rsidR="00663CE0" w:rsidRPr="00C15FC2">
        <w:rPr>
          <w:rFonts w:ascii="Times New Roman" w:hAnsi="Times New Roman" w:cs="Times New Roman"/>
          <w:b/>
          <w:sz w:val="24"/>
          <w:szCs w:val="24"/>
        </w:rPr>
        <w:t>s</w:t>
      </w:r>
      <w:r w:rsidR="00352882" w:rsidRPr="00C15FC2">
        <w:rPr>
          <w:rFonts w:ascii="Times New Roman" w:hAnsi="Times New Roman" w:cs="Times New Roman"/>
          <w:b/>
          <w:sz w:val="24"/>
          <w:szCs w:val="24"/>
        </w:rPr>
        <w:t xml:space="preserve"> each</w:t>
      </w: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0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How do sources of tax revenue differ in low income countries as compared to the US?</w:t>
      </w:r>
      <w:r w:rsidR="00D73455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9D39A4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A4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“financial repression”?  What policies support it?</w:t>
      </w:r>
    </w:p>
    <w:p w:rsidR="009D39A4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A4" w:rsidRDefault="009D39A4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Answer the following questions about international debt:</w:t>
      </w:r>
    </w:p>
    <w:p w:rsidR="009D39A4" w:rsidRDefault="009D39A4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A4" w:rsidRDefault="009D39A4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What is a “debt crisis”?  Why do countries get into them?</w:t>
      </w:r>
    </w:p>
    <w:p w:rsidR="009D39A4" w:rsidRDefault="009D39A4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Name at least two common measures of indebtedness and state why they are important</w:t>
      </w:r>
    </w:p>
    <w:p w:rsidR="009D39A4" w:rsidRDefault="009D39A4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Name two policies you would propose in a country which had a debt crisis.</w:t>
      </w:r>
    </w:p>
    <w:p w:rsidR="005814A2" w:rsidRDefault="005814A2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55" w:rsidRDefault="00D73455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14A2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 w:rsidR="005814A2"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 w:rsidR="005814A2">
        <w:rPr>
          <w:rFonts w:ascii="Times New Roman" w:hAnsi="Times New Roman" w:cs="Times New Roman"/>
          <w:sz w:val="24"/>
          <w:szCs w:val="24"/>
        </w:rPr>
        <w:t xml:space="preserve"> Development Goals?  Name at least three of them.  Were we successful in reaching them?</w:t>
      </w:r>
    </w:p>
    <w:p w:rsidR="005273F7" w:rsidRDefault="005273F7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F7" w:rsidRPr="00D61830" w:rsidRDefault="005273F7" w:rsidP="009D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Compare and contrast GDP and the Human Development Index as measures of development and welfare.</w:t>
      </w:r>
    </w:p>
    <w:p w:rsidR="009D39A4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80" w:rsidRDefault="00D10F8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80" w:rsidRPr="00C15FC2" w:rsidRDefault="00D10F80" w:rsidP="0093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FC2">
        <w:rPr>
          <w:rFonts w:ascii="Times New Roman" w:hAnsi="Times New Roman" w:cs="Times New Roman"/>
          <w:b/>
          <w:sz w:val="24"/>
          <w:szCs w:val="24"/>
          <w:u w:val="single"/>
        </w:rPr>
        <w:t>Long Essays</w:t>
      </w:r>
      <w:r w:rsidRPr="00C15FC2">
        <w:rPr>
          <w:rFonts w:ascii="Times New Roman" w:hAnsi="Times New Roman" w:cs="Times New Roman"/>
          <w:b/>
          <w:sz w:val="24"/>
          <w:szCs w:val="24"/>
        </w:rPr>
        <w:t xml:space="preserve"> – Answer ONE of the following</w:t>
      </w:r>
      <w:r w:rsidR="00352882" w:rsidRPr="00C15FC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5759F">
        <w:rPr>
          <w:rFonts w:ascii="Times New Roman" w:hAnsi="Times New Roman" w:cs="Times New Roman"/>
          <w:b/>
          <w:sz w:val="24"/>
          <w:szCs w:val="24"/>
        </w:rPr>
        <w:t>4</w:t>
      </w:r>
      <w:r w:rsidR="004D7D07" w:rsidRPr="00C15FC2">
        <w:rPr>
          <w:rFonts w:ascii="Times New Roman" w:hAnsi="Times New Roman" w:cs="Times New Roman"/>
          <w:b/>
          <w:sz w:val="24"/>
          <w:szCs w:val="24"/>
        </w:rPr>
        <w:t>0</w:t>
      </w:r>
      <w:r w:rsidR="00352882" w:rsidRPr="00C15FC2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Discuss the following questions about </w:t>
      </w:r>
      <w:r w:rsidR="00A5759F">
        <w:rPr>
          <w:rFonts w:ascii="Times New Roman" w:hAnsi="Times New Roman" w:cs="Times New Roman"/>
          <w:sz w:val="24"/>
          <w:szCs w:val="24"/>
        </w:rPr>
        <w:t>CASH vs. FOOD  transfers to poor households:</w:t>
      </w:r>
    </w:p>
    <w:p w:rsidR="00D10F80" w:rsidRPr="001B09CF" w:rsidRDefault="00D10F80" w:rsidP="001B09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09CF" w:rsidRDefault="001B09CF" w:rsidP="001B0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CF" w:rsidRDefault="00A5759F" w:rsidP="001B0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program – food or cash aid – results in the biggest increase in calorie consumption?</w:t>
      </w:r>
    </w:p>
    <w:p w:rsidR="001B09CF" w:rsidRDefault="00A5759F" w:rsidP="001B0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Supply and Demand diagrams, show the difference between cash and food provision to poor households</w:t>
      </w:r>
    </w:p>
    <w:p w:rsidR="001B09CF" w:rsidRPr="001B09CF" w:rsidRDefault="00A5759F" w:rsidP="001B0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might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 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in part b above be strongest and when might they be weakest?</w:t>
      </w: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commonly cited equilibrium condition for a small economy is that Investment = Savings</w:t>
      </w: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Name three sources of savings for a growing economy.  </w:t>
      </w: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Name three channels or intermediaries through which savings can reach investors</w:t>
      </w:r>
    </w:p>
    <w:p w:rsidR="00D61830" w:rsidRDefault="00054407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61830">
        <w:rPr>
          <w:rFonts w:ascii="Times New Roman" w:hAnsi="Times New Roman" w:cs="Times New Roman"/>
          <w:sz w:val="24"/>
          <w:szCs w:val="24"/>
        </w:rPr>
        <w:t>What is Net Present Value?</w:t>
      </w:r>
    </w:p>
    <w:p w:rsidR="00D61830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A4" w:rsidRDefault="00D61830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39A4">
        <w:rPr>
          <w:rFonts w:ascii="Times New Roman" w:hAnsi="Times New Roman" w:cs="Times New Roman"/>
          <w:sz w:val="24"/>
          <w:szCs w:val="24"/>
        </w:rPr>
        <w:t xml:space="preserve"> Answer the following questions about the transformation in the structure of economies as countries experience growth in per capita GDP:</w:t>
      </w:r>
    </w:p>
    <w:p w:rsidR="009D39A4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0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a.  What sectors shrink as a percentage of GDP and which grow?</w:t>
      </w:r>
      <w:r w:rsidR="00A3272F"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9D39A4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What typically happens to the share of international trade in GDP as countries grow?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does this happen?</w:t>
      </w:r>
    </w:p>
    <w:p w:rsidR="009D39A4" w:rsidRPr="00D61830" w:rsidRDefault="009D39A4" w:rsidP="009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433BE9">
        <w:rPr>
          <w:rFonts w:ascii="Times New Roman" w:hAnsi="Times New Roman" w:cs="Times New Roman"/>
          <w:sz w:val="24"/>
          <w:szCs w:val="24"/>
        </w:rPr>
        <w:t xml:space="preserve">What happens to the share of population living in cities as countries grow?  Why does </w:t>
      </w:r>
      <w:r w:rsidR="00433BE9">
        <w:rPr>
          <w:rFonts w:ascii="Times New Roman" w:hAnsi="Times New Roman" w:cs="Times New Roman"/>
          <w:sz w:val="24"/>
          <w:szCs w:val="24"/>
        </w:rPr>
        <w:tab/>
      </w:r>
      <w:r w:rsidR="00433BE9">
        <w:rPr>
          <w:rFonts w:ascii="Times New Roman" w:hAnsi="Times New Roman" w:cs="Times New Roman"/>
          <w:sz w:val="24"/>
          <w:szCs w:val="24"/>
        </w:rPr>
        <w:tab/>
      </w:r>
      <w:r w:rsidR="00433BE9">
        <w:rPr>
          <w:rFonts w:ascii="Times New Roman" w:hAnsi="Times New Roman" w:cs="Times New Roman"/>
          <w:sz w:val="24"/>
          <w:szCs w:val="24"/>
        </w:rPr>
        <w:tab/>
        <w:t>this happen?</w:t>
      </w:r>
    </w:p>
    <w:sectPr w:rsidR="009D39A4" w:rsidRPr="00D6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96"/>
    <w:multiLevelType w:val="hybridMultilevel"/>
    <w:tmpl w:val="CB16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C60"/>
    <w:multiLevelType w:val="hybridMultilevel"/>
    <w:tmpl w:val="82CC2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770F"/>
    <w:multiLevelType w:val="hybridMultilevel"/>
    <w:tmpl w:val="5BB2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1F5"/>
    <w:multiLevelType w:val="hybridMultilevel"/>
    <w:tmpl w:val="FDDC81BE"/>
    <w:lvl w:ilvl="0" w:tplc="D618FE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0D"/>
    <w:rsid w:val="000125E2"/>
    <w:rsid w:val="00054407"/>
    <w:rsid w:val="001B09CF"/>
    <w:rsid w:val="00352882"/>
    <w:rsid w:val="003E544B"/>
    <w:rsid w:val="00433BE9"/>
    <w:rsid w:val="004628A5"/>
    <w:rsid w:val="004D7D07"/>
    <w:rsid w:val="005060ED"/>
    <w:rsid w:val="005273F7"/>
    <w:rsid w:val="005814A2"/>
    <w:rsid w:val="005C2BA3"/>
    <w:rsid w:val="005C4D27"/>
    <w:rsid w:val="005F1355"/>
    <w:rsid w:val="00663CE0"/>
    <w:rsid w:val="00686144"/>
    <w:rsid w:val="00735BE4"/>
    <w:rsid w:val="0078288B"/>
    <w:rsid w:val="0078313C"/>
    <w:rsid w:val="007F7970"/>
    <w:rsid w:val="0093220D"/>
    <w:rsid w:val="009D39A4"/>
    <w:rsid w:val="00A3272F"/>
    <w:rsid w:val="00A5759F"/>
    <w:rsid w:val="00B70347"/>
    <w:rsid w:val="00C15FC2"/>
    <w:rsid w:val="00D10F80"/>
    <w:rsid w:val="00D61830"/>
    <w:rsid w:val="00D73455"/>
    <w:rsid w:val="00DA4BC8"/>
    <w:rsid w:val="00E11DB7"/>
    <w:rsid w:val="00EA490C"/>
    <w:rsid w:val="00F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D4276-3737-41B6-81CE-08447CE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Steven Charles Kyle</cp:lastModifiedBy>
  <cp:revision>2</cp:revision>
  <dcterms:created xsi:type="dcterms:W3CDTF">2016-09-08T17:34:00Z</dcterms:created>
  <dcterms:modified xsi:type="dcterms:W3CDTF">2016-09-08T17:34:00Z</dcterms:modified>
</cp:coreProperties>
</file>